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DA" w:rsidRPr="001818DA" w:rsidRDefault="001818DA" w:rsidP="001818DA">
      <w:pPr>
        <w:widowControl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1818DA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決標公告</w:t>
      </w:r>
    </w:p>
    <w:p w:rsidR="001818DA" w:rsidRPr="001818DA" w:rsidRDefault="001818DA" w:rsidP="001818DA">
      <w:pPr>
        <w:widowControl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公告日:109/04/24</w:t>
      </w:r>
    </w:p>
    <w:p w:rsidR="00056FF2" w:rsidRDefault="001818DA" w:rsidP="001818DA">
      <w:bookmarkStart w:id="0" w:name="_GoBack"/>
      <w:bookmarkEnd w:id="0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[機關代碼]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3.10.99.28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南亞科技學校財團法人南亞技術學院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[單位名稱]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總務處事務組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[機關地址]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320桃園市中壢區中山東路3段414號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[聯絡人]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黃成富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[聯絡電話]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03-4361070分機1002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[傳真號碼]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03-4361524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[電子郵件信箱]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hf9456@nanya.edu.tw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[標案案號]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NANYA109032501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[招標方式]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公開招標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[決標方式]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最低標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[是否依政府採購法施行細則第64條之2辦理]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[新增公告傳輸次數]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02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[是否依據採購法第106條第1項第1款辦理]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[標案名稱]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109-110學年度學生團體平安保險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[決標資料類別]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決標公告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[是否屬共同供應契約採購]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[是否屬二以上機關之聯合採購(不適用共同供應契約規定)]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[是否複數決標]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[是否共同投標]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[標的分類]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勞務類812保險(包括再保險)及退休基金服務，不包括強制性社會安全服務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[是否屬統包]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[是否應依公共工程專業技師簽證規則實施技師簽證]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[開標時間]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109/04/16 10:30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[原公告日期]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109/04/09     原公告日期係指最近1次招標公告或更正日期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[採購金額]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4,680,000元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[採購金額級距]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公告金額以上未達查核金額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[辦理方式]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補助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[是否適用條約或協定之採購]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[是否適用WTO政府採購協定(GPA)]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[是否適用臺紐經濟合作協定(ANZTEC)]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[是否適用臺星經濟夥伴協定(ASTEP)]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 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[本採購是否屬「具敏感性或國安(含資安)疑慮之業務範疇」採購]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[本採購是否屬「涉及國家安全」採購]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lastRenderedPageBreak/>
        <w:t>[預算金額是否公開]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[預算金額不公開理由]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機關認為不宜公開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[預算金額]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4,680,000元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[是否訂有底價]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[是否受機關補助]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[補助機關代碼]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3.9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[補助機關名稱]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教育部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[補助金額]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720,000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桃園市(非原住民地區)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[履約地點(含地區)]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桃園市－中壢區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[是否含特別預算]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[歸屬計畫類別]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非屬愛台十二項計畫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[本案採購契約是否採用主管機關訂定之範本]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[本案採購契約是否採用主管機關訂定之最新版範本]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[投標廠商家數]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[投標廠商1]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[廠商代碼]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96972137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[廠商名稱]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三商美邦人壽保險股份有限公司嘉義分公司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[是否得標]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[組織型態]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公司登記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[廠商業別]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其他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[廠商地址]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600嘉義市西區 垂楊路505號11樓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[廠商電話]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03- 4221511  分機 150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4,392,000元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[得標廠商國別]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[是否為中小企業]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[是否為原住民個人或政府立案之原住民團體 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[預計分包予原住民個人或政府立案之原住民團體之金額]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[履約起迄日期]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109/08/01－110/07/31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[雇用員工總人數是否超過100人]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[決標品項數]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[第1品項]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[品項名稱]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109-110學年度學生團體平安保險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[是否以單價及預估需求數量之乘積決定最低標]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[得標廠商1]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[得標廠商]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三商美邦人壽保險股份有限公司嘉義分公司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[決標單價]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610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[預估需求數量]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7200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lastRenderedPageBreak/>
        <w:t>[得標廠商原始投標金額]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4,392,000元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4,392,000元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4,464,000元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[標比]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98.39%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[原產地國別1]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中華民國(Republic of China (Taiwan))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[原產地國別得標金額1]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4,392,000元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[決標公告序號]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001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[決標日期]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109/04/16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[決標公告日期]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109/04/24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[契約編號]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NANYA109032501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[是否刊登公報]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4,464,000元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[底價金額是否公開]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4,392,000元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[決標金額係以預估條件估算之預估金額]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[估算方式]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以預估每年學生保險人數3,600人計算。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[總決標金額是否公開]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[是否依採購法第58條規定</w:t>
      </w:r>
      <w:proofErr w:type="gramStart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採</w:t>
      </w:r>
      <w:proofErr w:type="gramEnd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次低標或次次低標決標]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[契約是否訂有依物價指數調整價金規定]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否 ，招標文件未訂物價指數調整條款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[未列物價調整規定說明]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 xml:space="preserve">勞務案 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[履約執行機關代碼]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3.10.99.28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[履約執行機關名稱]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南亞科技學校財團法人南亞技術學院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[機關主（會）計是否派員監辦]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 ，實地監辦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[機關有關單位</w:t>
      </w:r>
      <w:proofErr w:type="gramStart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（</w:t>
      </w:r>
      <w:proofErr w:type="gramEnd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機關內之政風、監查</w:t>
      </w:r>
      <w:proofErr w:type="gramStart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（</w:t>
      </w:r>
      <w:proofErr w:type="gramEnd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察</w:t>
      </w:r>
      <w:proofErr w:type="gramStart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）</w:t>
      </w:r>
      <w:proofErr w:type="gramEnd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、督察、檢核或稽核單位</w:t>
      </w:r>
      <w:proofErr w:type="gramStart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）</w:t>
      </w:r>
      <w:proofErr w:type="gramEnd"/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是否派員監辦]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t>是 ，實地監辦</w:t>
      </w:r>
      <w:r w:rsidRPr="001818DA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1818DA">
        <w:rPr>
          <w:rFonts w:ascii="新細明體" w:eastAsia="新細明體" w:hAnsi="新細明體" w:cs="新細明體"/>
          <w:b/>
          <w:bCs/>
          <w:kern w:val="0"/>
          <w:sz w:val="26"/>
          <w:szCs w:val="26"/>
        </w:rPr>
        <w:t>[附加說明]</w:t>
      </w:r>
    </w:p>
    <w:sectPr w:rsidR="00056F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DA"/>
    <w:rsid w:val="001818DA"/>
    <w:rsid w:val="008E2ECF"/>
    <w:rsid w:val="00C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F0F1B-22A0-4753-8B99-2C37D5DA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818D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818D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remindmsg1">
    <w:name w:val="remind_msg1"/>
    <w:basedOn w:val="a0"/>
    <w:rsid w:val="001818DA"/>
    <w:rPr>
      <w:color w:val="000000"/>
      <w:sz w:val="20"/>
      <w:szCs w:val="20"/>
      <w:shd w:val="clear" w:color="auto" w:fill="FFFF00"/>
    </w:rPr>
  </w:style>
  <w:style w:type="character" w:styleId="a3">
    <w:name w:val="Strong"/>
    <w:basedOn w:val="a0"/>
    <w:uiPriority w:val="22"/>
    <w:qFormat/>
    <w:rsid w:val="00181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2020-04-23T08:58:00Z</dcterms:created>
  <dcterms:modified xsi:type="dcterms:W3CDTF">2020-04-23T08:59:00Z</dcterms:modified>
</cp:coreProperties>
</file>