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8D" w:rsidRPr="00DA6D8D" w:rsidRDefault="00DA6D8D" w:rsidP="00DA6D8D">
      <w:pPr>
        <w:widowControl/>
        <w:wordWrap w:val="0"/>
        <w:spacing w:before="100" w:beforeAutospacing="1" w:after="100" w:afterAutospacing="1"/>
        <w:jc w:val="center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DA6D8D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決標公告</w:t>
      </w:r>
    </w:p>
    <w:p w:rsidR="00DA6D8D" w:rsidRPr="00DA6D8D" w:rsidRDefault="00DA6D8D" w:rsidP="00DA6D8D">
      <w:pPr>
        <w:widowControl/>
        <w:wordWrap w:val="0"/>
        <w:jc w:val="center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公告日:104/10/16</w:t>
      </w:r>
    </w:p>
    <w:p w:rsidR="00A962EB" w:rsidRPr="00DA6D8D" w:rsidRDefault="00DA6D8D" w:rsidP="00DA6D8D">
      <w:pPr>
        <w:widowControl/>
        <w:wordWrap w:val="0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[機關代碼]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45002550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[機關名稱]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桃園創新科技學校財團法人桃園創新技術學院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[單位名稱]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總務處事務組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[機關地址]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320桃園市中壢區中山東路三段414號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[聯絡人]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黃成富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[聯絡電話]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03-4361070分機1002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[傳真號碼]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03-4361524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[標案</w:t>
      </w:r>
      <w:proofErr w:type="gramStart"/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案</w:t>
      </w:r>
      <w:proofErr w:type="gramEnd"/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號]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 xml:space="preserve">TIIT104092201 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[標案名稱]</w:t>
      </w:r>
      <w:proofErr w:type="gramStart"/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透地雷達</w:t>
      </w:r>
      <w:proofErr w:type="gramEnd"/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 xml:space="preserve">1組 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[招標方式]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 xml:space="preserve">公開招標 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[決標方式]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 xml:space="preserve">最低標 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[是否依政府採購法施行細則第64條之2辦理]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 xml:space="preserve"> 否 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[新增公告傳輸次數]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02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[是否依據採購法第106條第1項第1款辦理]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[是否屬共同供應契約採購]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[是否屬二以上機關之聯合採購(不適用共同供應契約規定)]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[是否複數決標]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[標的分類]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財物類444開礦, 挖掘及建築之機具及其零件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[是否應依公共工程專業技師簽證規則實施技師簽證]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 xml:space="preserve"> 否 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[開標時間]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104/10/14 10:00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[原公告日期]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104/10/07     原公告日期係指最近1次招標公告或更正日期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[採購金額級距]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 xml:space="preserve">公告金額以上未達查核金額 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[是否適用WTO政府採購協定(GPA)]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[是否適用臺紐經濟合作協定(ANZTEC)]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[是否適用臺星經濟夥伴協定(ASTEP)]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[履約地點]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桃園市(非原住民地區)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[履約地點(含地區)]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桃園市－中壢區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[是否含特別預算]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[歸屬計畫類別]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非屬愛台十二項計畫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[本案採購契約是否採用主管機關訂定之範本]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[是否屬災區重建工程]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[辦理方式]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 xml:space="preserve"> 補助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[預算金額是否公開]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[是否受機關補助]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[是否屬統包]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[決標公告序號]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001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lastRenderedPageBreak/>
        <w:t>[決標日期]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104/10/14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[決標公告日期]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104/10/16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[契約編號]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TIIT104092201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[是否刊登公報]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[是否訂有底價]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[底價金額是否公開]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[底價金額]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1,039,500元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[總決標金額]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787,500元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[總決標金額是否公開]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[是否依採購法第58條規定採次低標或次次低標決標]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[契約是否訂有依物價指數調整價金規定]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[投標廠商家數]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2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[得標廠商代碼]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70465240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[得標廠商名稱]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智統科技工程股份有限公司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[是否得標]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[得標廠商地址]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 xml:space="preserve">114臺北市內湖區 成功路2段312巷36號 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[得標廠商電話]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 xml:space="preserve">02- 87928660 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[決標金額]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787,500元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[得標廠商國別]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中華民國(Republic of China (Taiwan))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[是否為中小企業]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[履約起迄日期]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 xml:space="preserve">104/10/14－104/12/02 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[決標品項數]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1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[品項名稱:1]</w:t>
      </w:r>
      <w:proofErr w:type="gramStart"/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透地雷達</w:t>
      </w:r>
      <w:proofErr w:type="gramEnd"/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 xml:space="preserve">1組 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[是否以單價及預估需求數量之乘積決定最低標]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 xml:space="preserve"> 否 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[得標廠商:1]</w:t>
      </w:r>
      <w:proofErr w:type="gramStart"/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智統科技</w:t>
      </w:r>
      <w:proofErr w:type="gramEnd"/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工程股份有限公司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[預估需求數量]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1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[決標金額]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787,500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[底價金額]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1,039,500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[原產地國別1]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瑞典(Sweden)(歐盟)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[原產地國別得標金額1]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738,675元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[原產地國別2]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中華民國(Republic of China (Taiwan))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[原產地國別得標金額2]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48,825元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[未得標廠商代碼]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89203416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[未得標廠商名稱]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高擎企業有限公司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[是否合格]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[標價金額]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919,800元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[未得標原因]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 xml:space="preserve">資格、規格合於招標文件但非最低(高)標 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[履約執行機關代碼]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45002550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[履約執行機關名稱]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>桃園創新科技學校財團法人桃園創新技術學院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DA6D8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[附加說明]</w:t>
      </w:r>
      <w:r w:rsidRPr="00DA6D8D">
        <w:rPr>
          <w:rFonts w:ascii="新細明體" w:eastAsia="新細明體" w:hAnsi="新細明體" w:cs="新細明體"/>
          <w:kern w:val="0"/>
          <w:sz w:val="26"/>
          <w:szCs w:val="26"/>
        </w:rPr>
        <w:t xml:space="preserve"> </w:t>
      </w:r>
      <w:bookmarkStart w:id="0" w:name="_GoBack"/>
      <w:bookmarkEnd w:id="0"/>
    </w:p>
    <w:sectPr w:rsidR="00A962EB" w:rsidRPr="00DA6D8D" w:rsidSect="00DA6D8D">
      <w:footerReference w:type="default" r:id="rId7"/>
      <w:pgSz w:w="11906" w:h="16838"/>
      <w:pgMar w:top="993" w:right="1800" w:bottom="1440" w:left="1800" w:header="567" w:footer="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A1" w:rsidRDefault="001D72A1" w:rsidP="00DA6D8D">
      <w:r>
        <w:separator/>
      </w:r>
    </w:p>
  </w:endnote>
  <w:endnote w:type="continuationSeparator" w:id="0">
    <w:p w:rsidR="001D72A1" w:rsidRDefault="001D72A1" w:rsidP="00DA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796729"/>
      <w:docPartObj>
        <w:docPartGallery w:val="Page Numbers (Bottom of Page)"/>
        <w:docPartUnique/>
      </w:docPartObj>
    </w:sdtPr>
    <w:sdtContent>
      <w:p w:rsidR="00DA6D8D" w:rsidRDefault="00DA6D8D" w:rsidP="00DA6D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6D8D">
          <w:rPr>
            <w:noProof/>
            <w:lang w:val="zh-TW"/>
          </w:rPr>
          <w:t>1</w:t>
        </w:r>
        <w:r>
          <w:fldChar w:fldCharType="end"/>
        </w:r>
      </w:p>
    </w:sdtContent>
  </w:sdt>
  <w:p w:rsidR="00DA6D8D" w:rsidRDefault="00DA6D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A1" w:rsidRDefault="001D72A1" w:rsidP="00DA6D8D">
      <w:r>
        <w:separator/>
      </w:r>
    </w:p>
  </w:footnote>
  <w:footnote w:type="continuationSeparator" w:id="0">
    <w:p w:rsidR="001D72A1" w:rsidRDefault="001D72A1" w:rsidP="00DA6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8D"/>
    <w:rsid w:val="001D72A1"/>
    <w:rsid w:val="00A962EB"/>
    <w:rsid w:val="00DA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D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D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D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D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1226</Characters>
  <Application>Microsoft Office Word</Application>
  <DocSecurity>0</DocSecurity>
  <Lines>10</Lines>
  <Paragraphs>2</Paragraphs>
  <ScaleCrop>false</ScaleCrop>
  <Company>nanya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nanya</dc:creator>
  <cp:keywords/>
  <dc:description/>
  <cp:lastModifiedBy>nanya</cp:lastModifiedBy>
  <cp:revision>1</cp:revision>
  <dcterms:created xsi:type="dcterms:W3CDTF">2015-10-15T03:17:00Z</dcterms:created>
  <dcterms:modified xsi:type="dcterms:W3CDTF">2015-10-15T03:21:00Z</dcterms:modified>
</cp:coreProperties>
</file>