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65" w:rsidRDefault="00E11D65" w:rsidP="00E11D65">
      <w:pPr>
        <w:spacing w:after="240" w:line="360" w:lineRule="atLeast"/>
        <w:rPr>
          <w:rFonts w:ascii="Calibri" w:hAnsi="Calibri" w:cs="Calibri"/>
          <w:color w:val="222222"/>
        </w:rPr>
      </w:pPr>
      <w:r>
        <w:rPr>
          <w:rFonts w:ascii="微軟正黑體" w:eastAsia="微軟正黑體" w:hAnsi="微軟正黑體" w:cs="Calibri" w:hint="eastAsia"/>
          <w:b/>
          <w:bCs/>
          <w:color w:val="292929"/>
          <w:sz w:val="48"/>
          <w:szCs w:val="48"/>
        </w:rPr>
        <w:t>社團法人台灣樂作創益協會</w:t>
      </w:r>
    </w:p>
    <w:p w:rsidR="00E11D65" w:rsidRPr="00B26A55" w:rsidRDefault="00E11D65" w:rsidP="00E11D65">
      <w:pPr>
        <w:spacing w:after="240" w:line="360" w:lineRule="atLeast"/>
        <w:rPr>
          <w:rFonts w:ascii="微軟正黑體" w:eastAsia="微軟正黑體" w:hAnsi="微軟正黑體" w:cs="Calibri"/>
          <w:color w:val="222222"/>
          <w:sz w:val="28"/>
          <w:szCs w:val="28"/>
        </w:rPr>
      </w:pP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招募職缺：</w:t>
      </w:r>
      <w:r w:rsidR="00B26A55"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教保員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 xml:space="preserve"> ２～3名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br/>
        <w:t>招募期間：即日起至額滿為止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br/>
        <w:t>薪資待遇：月薪3</w:t>
      </w:r>
      <w:r w:rsidR="00B26A55" w:rsidRPr="00B26A55">
        <w:rPr>
          <w:rFonts w:ascii="微軟正黑體" w:eastAsia="微軟正黑體" w:hAnsi="微軟正黑體" w:cs="Calibri"/>
          <w:color w:val="292929"/>
          <w:sz w:val="28"/>
          <w:szCs w:val="28"/>
        </w:rPr>
        <w:t>2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000元~4</w:t>
      </w:r>
      <w:r w:rsidR="00B26A55" w:rsidRPr="00B26A55">
        <w:rPr>
          <w:rFonts w:ascii="微軟正黑體" w:eastAsia="微軟正黑體" w:hAnsi="微軟正黑體" w:cs="Calibri"/>
          <w:color w:val="292929"/>
          <w:sz w:val="28"/>
          <w:szCs w:val="28"/>
        </w:rPr>
        <w:t>0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000元（依資歷及績效評估調薪）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br/>
        <w:t>               適用期過後加薪1800元</w:t>
      </w:r>
      <w:r w:rsidR="00827A1B">
        <w:rPr>
          <w:rFonts w:ascii="微軟正黑體" w:eastAsia="微軟正黑體" w:hAnsi="微軟正黑體" w:cs="Calibri"/>
          <w:color w:val="292929"/>
          <w:sz w:val="28"/>
          <w:szCs w:val="28"/>
        </w:rPr>
        <w:br/>
      </w:r>
      <w:r w:rsidR="00827A1B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工作地點：桃園市中壢區</w:t>
      </w:r>
    </w:p>
    <w:p w:rsidR="00B26A55" w:rsidRPr="00B26A55" w:rsidRDefault="00E11D65" w:rsidP="00B26A55">
      <w:pPr>
        <w:widowControl/>
        <w:rPr>
          <w:rFonts w:ascii="微軟正黑體" w:eastAsia="微軟正黑體" w:hAnsi="微軟正黑體" w:cs="新細明體"/>
          <w:kern w:val="0"/>
          <w:sz w:val="28"/>
          <w:szCs w:val="28"/>
        </w:rPr>
      </w:pP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職務說明：</w:t>
      </w:r>
      <w:r w:rsidR="00B26A55" w:rsidRPr="00B26A55">
        <w:rPr>
          <w:rFonts w:ascii="微軟正黑體" w:eastAsia="微軟正黑體" w:hAnsi="微軟正黑體" w:cs="Calibri"/>
          <w:color w:val="292929"/>
          <w:sz w:val="28"/>
          <w:szCs w:val="28"/>
        </w:rPr>
        <w:br/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  <w:shd w:val="clear" w:color="auto" w:fill="FFFFFF"/>
        </w:rPr>
        <w:t>『社區日間作業設施-小作所』</w:t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</w:rPr>
        <w:br/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  <w:shd w:val="clear" w:color="auto" w:fill="FFFFFF"/>
        </w:rPr>
        <w:t>提供樂兒的日常生活照護與安排適合其身心發展之學習活動</w:t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</w:rPr>
        <w:br/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  <w:shd w:val="clear" w:color="auto" w:fill="FFFFFF"/>
        </w:rPr>
        <w:t>一、擬定課程教學計畫</w:t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</w:rPr>
        <w:br/>
      </w:r>
      <w:r w:rsidR="00B26A55" w:rsidRPr="00B26A55">
        <w:rPr>
          <w:rFonts w:ascii="微軟正黑體" w:eastAsia="微軟正黑體" w:hAnsi="微軟正黑體" w:cs="新細明體" w:hint="eastAsia"/>
          <w:color w:val="292929"/>
          <w:kern w:val="0"/>
          <w:sz w:val="28"/>
          <w:szCs w:val="28"/>
          <w:shd w:val="clear" w:color="auto" w:fill="FFFFFF"/>
        </w:rPr>
        <w:t>二、撰寫ISP服務對象評估表及整年計畫</w:t>
      </w:r>
    </w:p>
    <w:p w:rsidR="00E11D65" w:rsidRPr="00660158" w:rsidRDefault="00E11D65" w:rsidP="00E11D65">
      <w:pPr>
        <w:spacing w:line="360" w:lineRule="atLeast"/>
        <w:rPr>
          <w:rFonts w:ascii="Calibri" w:hAnsi="Calibri" w:cs="Calibri" w:hint="eastAsia"/>
          <w:color w:val="222222"/>
          <w:sz w:val="28"/>
          <w:szCs w:val="28"/>
        </w:rPr>
      </w:pPr>
      <w:bookmarkStart w:id="0" w:name="_GoBack"/>
      <w:bookmarkEnd w:id="0"/>
    </w:p>
    <w:p w:rsidR="00E11D65" w:rsidRPr="00B26A55" w:rsidRDefault="00660158" w:rsidP="00E11D65">
      <w:pPr>
        <w:spacing w:line="300" w:lineRule="atLeast"/>
        <w:rPr>
          <w:rFonts w:ascii="Calibri" w:hAnsi="Calibri" w:cs="Calibri"/>
          <w:color w:val="222222"/>
          <w:sz w:val="28"/>
          <w:szCs w:val="28"/>
        </w:rPr>
      </w:pPr>
      <w:hyperlink r:id="rId5" w:history="1">
        <w:r w:rsidR="00E11D65" w:rsidRPr="00B26A55">
          <w:rPr>
            <w:rStyle w:val="a4"/>
            <w:rFonts w:ascii="微軟正黑體" w:eastAsia="微軟正黑體" w:hAnsi="微軟正黑體" w:cs="Calibri" w:hint="eastAsia"/>
            <w:color w:val="0563C1"/>
            <w:sz w:val="28"/>
            <w:szCs w:val="28"/>
          </w:rPr>
          <w:t>協會官網</w:t>
        </w:r>
      </w:hyperlink>
      <w:r w:rsidR="00E11D65" w:rsidRPr="00B26A55">
        <w:rPr>
          <w:rFonts w:ascii="微軟正黑體" w:eastAsia="微軟正黑體" w:hAnsi="微軟正黑體" w:cs="Calibri" w:hint="eastAsia"/>
          <w:color w:val="222222"/>
          <w:sz w:val="28"/>
          <w:szCs w:val="28"/>
        </w:rPr>
        <w:t> </w:t>
      </w:r>
      <w:hyperlink r:id="rId6" w:history="1">
        <w:r w:rsidR="00E11D65" w:rsidRPr="00B26A55">
          <w:rPr>
            <w:rStyle w:val="a4"/>
            <w:rFonts w:ascii="微軟正黑體" w:eastAsia="微軟正黑體" w:hAnsi="微軟正黑體" w:cs="Calibri" w:hint="eastAsia"/>
            <w:color w:val="0563C1"/>
            <w:sz w:val="28"/>
            <w:szCs w:val="28"/>
          </w:rPr>
          <w:t>徵才細節資訊</w:t>
        </w:r>
      </w:hyperlink>
    </w:p>
    <w:p w:rsidR="00E11D65" w:rsidRPr="00B26A55" w:rsidRDefault="00E11D65" w:rsidP="00E11D65">
      <w:pPr>
        <w:spacing w:after="240" w:line="360" w:lineRule="atLeast"/>
        <w:rPr>
          <w:rFonts w:ascii="Calibri" w:hAnsi="Calibri" w:cs="Calibri"/>
          <w:color w:val="222222"/>
          <w:sz w:val="28"/>
          <w:szCs w:val="28"/>
        </w:rPr>
      </w:pP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若有相關問題歡迎洽詢</w:t>
      </w:r>
    </w:p>
    <w:p w:rsidR="00452D31" w:rsidRPr="00B26A55" w:rsidRDefault="00E11D65" w:rsidP="00B26A55">
      <w:pPr>
        <w:spacing w:line="300" w:lineRule="atLeast"/>
        <w:rPr>
          <w:rFonts w:ascii="Calibri" w:hAnsi="Calibri" w:cs="Calibri"/>
          <w:color w:val="222222"/>
          <w:sz w:val="28"/>
          <w:szCs w:val="28"/>
        </w:rPr>
      </w:pP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t>聯絡窗口：曾小姐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br/>
        <w:t>聯絡電話：0916969199</w:t>
      </w:r>
      <w:r w:rsidRPr="00B26A55">
        <w:rPr>
          <w:rFonts w:ascii="微軟正黑體" w:eastAsia="微軟正黑體" w:hAnsi="微軟正黑體" w:cs="Calibri" w:hint="eastAsia"/>
          <w:color w:val="292929"/>
          <w:sz w:val="28"/>
          <w:szCs w:val="28"/>
        </w:rPr>
        <w:br/>
        <w:t>聯絡信箱：</w:t>
      </w:r>
      <w:hyperlink r:id="rId7" w:history="1">
        <w:r w:rsidRPr="00B26A55">
          <w:rPr>
            <w:rStyle w:val="a4"/>
            <w:rFonts w:ascii="微軟正黑體" w:eastAsia="微軟正黑體" w:hAnsi="微軟正黑體" w:cs="Calibri" w:hint="eastAsia"/>
            <w:color w:val="0563C1"/>
            <w:sz w:val="28"/>
            <w:szCs w:val="28"/>
          </w:rPr>
          <w:t>ivytseng@personagruppe.com</w:t>
        </w:r>
      </w:hyperlink>
      <w:r w:rsidRPr="00B26A55">
        <w:rPr>
          <w:rFonts w:ascii="微軟正黑體" w:eastAsia="微軟正黑體" w:hAnsi="微軟正黑體" w:cs="Calibri" w:hint="eastAsia"/>
          <w:color w:val="222222"/>
          <w:sz w:val="28"/>
          <w:szCs w:val="28"/>
        </w:rPr>
        <w:br/>
        <w:t>履歷請寄至信箱，標題 『應徵</w:t>
      </w:r>
      <w:r w:rsidR="00B26A55">
        <w:rPr>
          <w:rFonts w:ascii="微軟正黑體" w:eastAsia="微軟正黑體" w:hAnsi="微軟正黑體" w:cs="Calibri" w:hint="eastAsia"/>
          <w:color w:val="222222"/>
          <w:sz w:val="28"/>
          <w:szCs w:val="28"/>
        </w:rPr>
        <w:t>教保員</w:t>
      </w:r>
      <w:r w:rsidRPr="00B26A55">
        <w:rPr>
          <w:rFonts w:ascii="微軟正黑體" w:eastAsia="微軟正黑體" w:hAnsi="微軟正黑體" w:cs="Calibri" w:hint="eastAsia"/>
          <w:color w:val="222222"/>
          <w:sz w:val="28"/>
          <w:szCs w:val="28"/>
        </w:rPr>
        <w:t>－姓名』</w:t>
      </w:r>
    </w:p>
    <w:sectPr w:rsidR="00452D31" w:rsidRPr="00B26A55" w:rsidSect="00C7088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D12"/>
    <w:multiLevelType w:val="hybridMultilevel"/>
    <w:tmpl w:val="0122B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73988"/>
    <w:multiLevelType w:val="hybridMultilevel"/>
    <w:tmpl w:val="B5226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EE3CF3"/>
    <w:multiLevelType w:val="multilevel"/>
    <w:tmpl w:val="0072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71C72"/>
    <w:multiLevelType w:val="hybridMultilevel"/>
    <w:tmpl w:val="E1C4A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195707"/>
    <w:multiLevelType w:val="hybridMultilevel"/>
    <w:tmpl w:val="EBEE8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BC"/>
    <w:rsid w:val="00452D31"/>
    <w:rsid w:val="00660158"/>
    <w:rsid w:val="00827A1B"/>
    <w:rsid w:val="00A71A08"/>
    <w:rsid w:val="00A7482B"/>
    <w:rsid w:val="00B26A55"/>
    <w:rsid w:val="00C7088E"/>
    <w:rsid w:val="00E11D65"/>
    <w:rsid w:val="00EF1ABC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110F6"/>
  <w15:chartTrackingRefBased/>
  <w15:docId w15:val="{39D69379-ACA3-F64B-9747-34B0D5E5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F1AB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F1AB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EF1ABC"/>
    <w:pPr>
      <w:ind w:leftChars="200" w:left="480"/>
    </w:pPr>
  </w:style>
  <w:style w:type="character" w:customStyle="1" w:styleId="gi">
    <w:name w:val="gi"/>
    <w:basedOn w:val="a0"/>
    <w:rsid w:val="00452D31"/>
  </w:style>
  <w:style w:type="character" w:styleId="a4">
    <w:name w:val="Hyperlink"/>
    <w:basedOn w:val="a0"/>
    <w:uiPriority w:val="99"/>
    <w:unhideWhenUsed/>
    <w:rsid w:val="00452D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2D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7482B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a"/>
    <w:rsid w:val="00E11D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ytseng@persona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4.com.tw/job/6r1tb?jobsource=jolist_c_relevance" TargetMode="External"/><Relationship Id="rId5" Type="http://schemas.openxmlformats.org/officeDocument/2006/relationships/hyperlink" Target="https://www.happywork.com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2023-05-08T01:18:00Z</dcterms:created>
  <dcterms:modified xsi:type="dcterms:W3CDTF">2023-05-12T07:47:00Z</dcterms:modified>
</cp:coreProperties>
</file>